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A1A1F" w14:textId="279F4ECC" w:rsidR="001E1B65" w:rsidRPr="00614893" w:rsidRDefault="001E1B65" w:rsidP="00614893">
      <w:pPr>
        <w:pStyle w:val="2"/>
        <w:rPr>
          <w:rFonts w:ascii="UD デジタル 教科書体 NK-R" w:eastAsia="UD デジタル 教科書体 NK-R"/>
          <w:b/>
          <w:bCs/>
          <w:i w:val="0"/>
          <w:iCs w:val="0"/>
          <w:color w:val="auto"/>
          <w:sz w:val="28"/>
          <w:szCs w:val="28"/>
        </w:rPr>
      </w:pPr>
      <w:r w:rsidRPr="00614893">
        <w:rPr>
          <w:rFonts w:ascii="UD デジタル 教科書体 NK-R" w:eastAsia="UD デジタル 教科書体 NK-R" w:hint="eastAsia"/>
          <w:b/>
          <w:bCs/>
          <w:i w:val="0"/>
          <w:iCs w:val="0"/>
          <w:color w:val="auto"/>
          <w:sz w:val="28"/>
          <w:szCs w:val="28"/>
        </w:rPr>
        <w:t>「こどもまんなか応援サポーター」の届出</w:t>
      </w:r>
      <w:r w:rsidR="008C3288">
        <w:rPr>
          <w:rFonts w:ascii="UD デジタル 教科書体 NK-R" w:eastAsia="UD デジタル 教科書体 NK-R" w:hint="eastAsia"/>
          <w:b/>
          <w:bCs/>
          <w:i w:val="0"/>
          <w:iCs w:val="0"/>
          <w:color w:val="auto"/>
          <w:sz w:val="28"/>
          <w:szCs w:val="28"/>
        </w:rPr>
        <w:t>書</w:t>
      </w:r>
    </w:p>
    <w:p w14:paraId="2746F934" w14:textId="6FAA2D16" w:rsidR="001E1B65" w:rsidRDefault="001E1B65" w:rsidP="00614893">
      <w:pPr>
        <w:tabs>
          <w:tab w:val="left" w:pos="2265"/>
        </w:tabs>
        <w:spacing w:line="460" w:lineRule="exact"/>
        <w:rPr>
          <w:rFonts w:ascii="UD デジタル 教科書体 NK-R" w:eastAsia="UD デジタル 教科書体 NK-R" w:hAnsiTheme="minorEastAsia"/>
          <w:sz w:val="28"/>
          <w:szCs w:val="28"/>
        </w:rPr>
      </w:pPr>
      <w:r>
        <w:rPr>
          <w:rFonts w:ascii="UD デジタル 教科書体 NK-R" w:eastAsia="UD デジタル 教科書体 NK-R" w:hAnsiTheme="minorEastAsia" w:hint="eastAsia"/>
          <w:sz w:val="28"/>
          <w:szCs w:val="28"/>
        </w:rPr>
        <w:t xml:space="preserve">　　新庄市が宣言する</w:t>
      </w:r>
      <w:r w:rsidR="00332ED5">
        <w:rPr>
          <w:rFonts w:ascii="UD デジタル 教科書体 NK-R" w:eastAsia="UD デジタル 教科書体 NK-R" w:hAnsiTheme="minorEastAsia" w:hint="eastAsia"/>
          <w:sz w:val="28"/>
          <w:szCs w:val="28"/>
        </w:rPr>
        <w:t>「こどもまんなか応援サポーター」に賛同し、地域全体でこどもや若者を応援するまちづくりを進めるため、「こどもまんなか応援サポーター」を宣言します。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19"/>
        <w:gridCol w:w="5618"/>
      </w:tblGrid>
      <w:tr w:rsidR="00332ED5" w14:paraId="43B15F40" w14:textId="77777777" w:rsidTr="00332ED5">
        <w:trPr>
          <w:trHeight w:val="914"/>
        </w:trPr>
        <w:tc>
          <w:tcPr>
            <w:tcW w:w="4219" w:type="dxa"/>
          </w:tcPr>
          <w:p w14:paraId="15E9E730" w14:textId="77777777" w:rsidR="00333A93" w:rsidRDefault="00333A93" w:rsidP="00332ED5">
            <w:pPr>
              <w:tabs>
                <w:tab w:val="left" w:pos="2265"/>
              </w:tabs>
              <w:spacing w:line="360" w:lineRule="exact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  <w:p w14:paraId="3CC71060" w14:textId="12EC7FA7" w:rsidR="00332ED5" w:rsidRDefault="00332ED5" w:rsidP="00332ED5">
            <w:pPr>
              <w:tabs>
                <w:tab w:val="left" w:pos="2265"/>
              </w:tabs>
              <w:spacing w:line="360" w:lineRule="exact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332ED5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企業・団体名　　　　　　　</w:t>
            </w:r>
          </w:p>
          <w:p w14:paraId="6A1033CE" w14:textId="7C25637B" w:rsidR="00332ED5" w:rsidRPr="00332ED5" w:rsidRDefault="00332ED5" w:rsidP="00332ED5">
            <w:pPr>
              <w:tabs>
                <w:tab w:val="left" w:pos="3435"/>
              </w:tabs>
              <w:rPr>
                <w:rFonts w:ascii="UD デジタル 教科書体 NK-R" w:eastAsia="UD デジタル 教科書体 NK-R" w:hAnsiTheme="minorEastAsia"/>
                <w:sz w:val="20"/>
              </w:rPr>
            </w:pPr>
            <w:r>
              <w:rPr>
                <w:rFonts w:ascii="UD デジタル 教科書体 NK-R" w:eastAsia="UD デジタル 教科書体 NK-R" w:hAnsiTheme="minorEastAsia"/>
                <w:sz w:val="24"/>
                <w:szCs w:val="24"/>
              </w:rPr>
              <w:tab/>
            </w:r>
            <w:r w:rsidRPr="00332ED5">
              <w:rPr>
                <w:rFonts w:ascii="UD デジタル 教科書体 NK-R" w:eastAsia="UD デジタル 教科書体 NK-R" w:hAnsiTheme="minorEastAsia" w:hint="eastAsia"/>
                <w:sz w:val="20"/>
              </w:rPr>
              <w:t>※1</w:t>
            </w:r>
          </w:p>
        </w:tc>
        <w:tc>
          <w:tcPr>
            <w:tcW w:w="5618" w:type="dxa"/>
          </w:tcPr>
          <w:p w14:paraId="0AA05389" w14:textId="77777777" w:rsidR="00332ED5" w:rsidRDefault="00332ED5" w:rsidP="001E1B65">
            <w:pPr>
              <w:tabs>
                <w:tab w:val="left" w:pos="2265"/>
              </w:tabs>
              <w:rPr>
                <w:rFonts w:ascii="UD デジタル 教科書体 NK-R" w:eastAsia="UD デジタル 教科書体 NK-R" w:hAnsiTheme="minorEastAsia"/>
                <w:sz w:val="28"/>
                <w:szCs w:val="28"/>
              </w:rPr>
            </w:pPr>
          </w:p>
        </w:tc>
      </w:tr>
      <w:tr w:rsidR="00332ED5" w14:paraId="2765D6B9" w14:textId="77777777" w:rsidTr="00332ED5">
        <w:trPr>
          <w:trHeight w:val="1396"/>
        </w:trPr>
        <w:tc>
          <w:tcPr>
            <w:tcW w:w="4219" w:type="dxa"/>
          </w:tcPr>
          <w:p w14:paraId="232DED47" w14:textId="77777777" w:rsidR="00333A93" w:rsidRDefault="00332ED5" w:rsidP="00332ED5">
            <w:pPr>
              <w:tabs>
                <w:tab w:val="left" w:pos="2265"/>
              </w:tabs>
              <w:spacing w:line="360" w:lineRule="exact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332ED5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</w:t>
            </w:r>
          </w:p>
          <w:p w14:paraId="6929618B" w14:textId="4956D4C9" w:rsidR="00332ED5" w:rsidRPr="00332ED5" w:rsidRDefault="00332ED5" w:rsidP="00332ED5">
            <w:pPr>
              <w:tabs>
                <w:tab w:val="left" w:pos="2265"/>
              </w:tabs>
              <w:spacing w:line="360" w:lineRule="exact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332ED5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担当部署・担当者名</w:t>
            </w:r>
          </w:p>
          <w:p w14:paraId="490AC534" w14:textId="4C585947" w:rsidR="00332ED5" w:rsidRPr="00332ED5" w:rsidRDefault="00332ED5" w:rsidP="00332ED5">
            <w:pPr>
              <w:tabs>
                <w:tab w:val="left" w:pos="2265"/>
              </w:tabs>
              <w:spacing w:line="360" w:lineRule="exact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332ED5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電話番号</w:t>
            </w:r>
          </w:p>
          <w:p w14:paraId="5A882FE6" w14:textId="07EA3A4D" w:rsidR="00332ED5" w:rsidRDefault="00332ED5" w:rsidP="00332ED5">
            <w:pPr>
              <w:tabs>
                <w:tab w:val="left" w:pos="2265"/>
              </w:tabs>
              <w:spacing w:line="360" w:lineRule="exact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332ED5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メールアドレス</w:t>
            </w:r>
            <w:r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　　　　　　　　　　　　　　</w:t>
            </w:r>
            <w:r w:rsidRPr="00332ED5">
              <w:rPr>
                <w:rFonts w:ascii="UD デジタル 教科書体 NK-R" w:eastAsia="UD デジタル 教科書体 NK-R" w:hAnsiTheme="minorEastAsia" w:hint="eastAsia"/>
                <w:sz w:val="20"/>
              </w:rPr>
              <w:t>※</w:t>
            </w:r>
            <w:r>
              <w:rPr>
                <w:rFonts w:ascii="UD デジタル 教科書体 NK-R" w:eastAsia="UD デジタル 教科書体 NK-R" w:hAnsiTheme="minorEastAsia" w:hint="eastAsia"/>
                <w:sz w:val="20"/>
              </w:rPr>
              <w:t>２</w:t>
            </w:r>
          </w:p>
          <w:p w14:paraId="069FE1BC" w14:textId="6BA86C4A" w:rsidR="00332ED5" w:rsidRPr="00332ED5" w:rsidRDefault="00332ED5" w:rsidP="00332ED5">
            <w:pPr>
              <w:tabs>
                <w:tab w:val="left" w:pos="2265"/>
              </w:tabs>
              <w:spacing w:line="360" w:lineRule="exact"/>
              <w:ind w:firstLineChars="1700" w:firstLine="408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</w:tc>
        <w:tc>
          <w:tcPr>
            <w:tcW w:w="5618" w:type="dxa"/>
          </w:tcPr>
          <w:p w14:paraId="3EA3A7B6" w14:textId="77777777" w:rsidR="00332ED5" w:rsidRDefault="00332ED5" w:rsidP="001E1B65">
            <w:pPr>
              <w:tabs>
                <w:tab w:val="left" w:pos="2265"/>
              </w:tabs>
              <w:rPr>
                <w:rFonts w:ascii="UD デジタル 教科書体 NK-R" w:eastAsia="UD デジタル 教科書体 NK-R" w:hAnsiTheme="minorEastAsia"/>
                <w:sz w:val="28"/>
                <w:szCs w:val="28"/>
              </w:rPr>
            </w:pPr>
          </w:p>
        </w:tc>
      </w:tr>
      <w:tr w:rsidR="00332ED5" w14:paraId="6B75CA38" w14:textId="77777777" w:rsidTr="00332ED5">
        <w:trPr>
          <w:trHeight w:val="1649"/>
        </w:trPr>
        <w:tc>
          <w:tcPr>
            <w:tcW w:w="4219" w:type="dxa"/>
          </w:tcPr>
          <w:p w14:paraId="438C785A" w14:textId="77777777" w:rsidR="00333A93" w:rsidRDefault="00332ED5" w:rsidP="00332ED5">
            <w:pPr>
              <w:tabs>
                <w:tab w:val="left" w:pos="2265"/>
              </w:tabs>
              <w:spacing w:line="360" w:lineRule="exact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332ED5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</w:t>
            </w:r>
          </w:p>
          <w:p w14:paraId="43C7C888" w14:textId="33F4707F" w:rsidR="00332ED5" w:rsidRDefault="00332ED5" w:rsidP="00332ED5">
            <w:pPr>
              <w:tabs>
                <w:tab w:val="left" w:pos="2265"/>
              </w:tabs>
              <w:spacing w:line="360" w:lineRule="exact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332ED5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「こどもまんなか」のための取組等内容を示す自社等のサイトがあれば、URLを記載ください。</w:t>
            </w:r>
          </w:p>
          <w:p w14:paraId="08EB3660" w14:textId="1DAE22FE" w:rsidR="00332ED5" w:rsidRPr="00332ED5" w:rsidRDefault="00332ED5" w:rsidP="00332ED5">
            <w:pPr>
              <w:tabs>
                <w:tab w:val="left" w:pos="2265"/>
              </w:tabs>
              <w:spacing w:line="360" w:lineRule="exact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　　　　　　　　　　　　　　　　　　　　　　　　　　</w:t>
            </w:r>
            <w:r w:rsidRPr="00332ED5">
              <w:rPr>
                <w:rFonts w:ascii="UD デジタル 教科書体 NK-R" w:eastAsia="UD デジタル 教科書体 NK-R" w:hAnsiTheme="minorEastAsia" w:hint="eastAsia"/>
                <w:sz w:val="20"/>
              </w:rPr>
              <w:t>※</w:t>
            </w:r>
            <w:r>
              <w:rPr>
                <w:rFonts w:ascii="UD デジタル 教科書体 NK-R" w:eastAsia="UD デジタル 教科書体 NK-R" w:hAnsiTheme="minorEastAsia" w:hint="eastAsia"/>
                <w:sz w:val="20"/>
              </w:rPr>
              <w:t>３</w:t>
            </w:r>
          </w:p>
        </w:tc>
        <w:tc>
          <w:tcPr>
            <w:tcW w:w="5618" w:type="dxa"/>
          </w:tcPr>
          <w:p w14:paraId="4291B912" w14:textId="77777777" w:rsidR="00332ED5" w:rsidRDefault="00332ED5" w:rsidP="001E1B65">
            <w:pPr>
              <w:tabs>
                <w:tab w:val="left" w:pos="2265"/>
              </w:tabs>
              <w:rPr>
                <w:rFonts w:ascii="UD デジタル 教科書体 NK-R" w:eastAsia="UD デジタル 教科書体 NK-R" w:hAnsiTheme="minorEastAsia"/>
                <w:sz w:val="28"/>
                <w:szCs w:val="28"/>
              </w:rPr>
            </w:pPr>
          </w:p>
        </w:tc>
      </w:tr>
    </w:tbl>
    <w:p w14:paraId="4112D7EC" w14:textId="1B124037" w:rsidR="00332ED5" w:rsidRDefault="00332ED5" w:rsidP="001E1B65">
      <w:pPr>
        <w:tabs>
          <w:tab w:val="left" w:pos="2265"/>
        </w:tabs>
        <w:rPr>
          <w:rFonts w:ascii="UD デジタル 教科書体 NK-R" w:eastAsia="UD デジタル 教科書体 NK-R" w:hAnsiTheme="minorEastAsia"/>
          <w:sz w:val="22"/>
          <w:szCs w:val="22"/>
        </w:rPr>
      </w:pPr>
      <w:r>
        <w:rPr>
          <w:rFonts w:ascii="UD デジタル 教科書体 NK-R" w:eastAsia="UD デジタル 教科書体 NK-R" w:hAnsiTheme="minorEastAsia" w:hint="eastAsia"/>
          <w:sz w:val="28"/>
          <w:szCs w:val="28"/>
        </w:rPr>
        <w:t xml:space="preserve">　</w:t>
      </w:r>
      <w:r>
        <w:rPr>
          <w:rFonts w:ascii="UD デジタル 教科書体 NK-R" w:eastAsia="UD デジタル 教科書体 NK-R" w:hAnsiTheme="minorEastAsia" w:hint="eastAsia"/>
          <w:sz w:val="22"/>
          <w:szCs w:val="22"/>
        </w:rPr>
        <w:t>※１、※3については、本市の公式ホームページに掲載させていただきます。</w:t>
      </w:r>
    </w:p>
    <w:p w14:paraId="26E7127C" w14:textId="71E16344" w:rsidR="00332ED5" w:rsidRDefault="00332ED5" w:rsidP="001E1B65">
      <w:pPr>
        <w:tabs>
          <w:tab w:val="left" w:pos="2265"/>
        </w:tabs>
        <w:rPr>
          <w:rFonts w:ascii="UD デジタル 教科書体 NK-R" w:eastAsia="UD デジタル 教科書体 NK-R" w:hAnsiTheme="minorEastAsia"/>
          <w:sz w:val="22"/>
          <w:szCs w:val="22"/>
        </w:rPr>
      </w:pPr>
      <w:r>
        <w:rPr>
          <w:rFonts w:ascii="UD デジタル 教科書体 NK-R" w:eastAsia="UD デジタル 教科書体 NK-R" w:hAnsiTheme="minorEastAsia" w:hint="eastAsia"/>
          <w:sz w:val="22"/>
          <w:szCs w:val="22"/>
        </w:rPr>
        <w:t xml:space="preserve">　※2については、市からの問</w:t>
      </w:r>
      <w:r w:rsidR="00333A93">
        <w:rPr>
          <w:rFonts w:ascii="UD デジタル 教科書体 NK-R" w:eastAsia="UD デジタル 教科書体 NK-R" w:hAnsiTheme="minorEastAsia" w:hint="eastAsia"/>
          <w:sz w:val="22"/>
          <w:szCs w:val="22"/>
        </w:rPr>
        <w:t>い</w:t>
      </w:r>
      <w:r>
        <w:rPr>
          <w:rFonts w:ascii="UD デジタル 教科書体 NK-R" w:eastAsia="UD デジタル 教科書体 NK-R" w:hAnsiTheme="minorEastAsia" w:hint="eastAsia"/>
          <w:sz w:val="22"/>
          <w:szCs w:val="22"/>
        </w:rPr>
        <w:t>合</w:t>
      </w:r>
      <w:r w:rsidR="00333A93">
        <w:rPr>
          <w:rFonts w:ascii="UD デジタル 教科書体 NK-R" w:eastAsia="UD デジタル 教科書体 NK-R" w:hAnsiTheme="minorEastAsia" w:hint="eastAsia"/>
          <w:sz w:val="22"/>
          <w:szCs w:val="22"/>
        </w:rPr>
        <w:t>わ</w:t>
      </w:r>
      <w:r>
        <w:rPr>
          <w:rFonts w:ascii="UD デジタル 教科書体 NK-R" w:eastAsia="UD デジタル 教科書体 NK-R" w:hAnsiTheme="minorEastAsia" w:hint="eastAsia"/>
          <w:sz w:val="22"/>
          <w:szCs w:val="22"/>
        </w:rPr>
        <w:t>せや</w:t>
      </w:r>
      <w:r w:rsidR="00333A93">
        <w:rPr>
          <w:rFonts w:ascii="UD デジタル 教科書体 NK-R" w:eastAsia="UD デジタル 教科書体 NK-R" w:hAnsiTheme="minorEastAsia" w:hint="eastAsia"/>
          <w:sz w:val="22"/>
          <w:szCs w:val="22"/>
        </w:rPr>
        <w:t>確認を行うために記載いただくものです。他の目的には使用いたしません。</w:t>
      </w:r>
    </w:p>
    <w:p w14:paraId="03EC14F4" w14:textId="4A55730F" w:rsidR="00333A93" w:rsidRDefault="00333A93" w:rsidP="001E1B65">
      <w:pPr>
        <w:tabs>
          <w:tab w:val="left" w:pos="2265"/>
        </w:tabs>
        <w:rPr>
          <w:rFonts w:ascii="UD デジタル 教科書体 NK-R" w:eastAsia="UD デジタル 教科書体 NK-R" w:hAnsiTheme="minorEastAsia"/>
          <w:sz w:val="28"/>
          <w:szCs w:val="28"/>
        </w:rPr>
      </w:pPr>
      <w:bookmarkStart w:id="0" w:name="_Hlk220577591"/>
      <w:r w:rsidRPr="00333A93">
        <w:rPr>
          <w:rFonts w:ascii="UD デジタル 教科書体 NK-R" w:eastAsia="UD デジタル 教科書体 NK-R" w:hAnsiTheme="minorEastAsia" w:hint="eastAsia"/>
          <w:sz w:val="28"/>
          <w:szCs w:val="28"/>
        </w:rPr>
        <w:t>〈取組みについて〉</w:t>
      </w:r>
    </w:p>
    <w:p w14:paraId="4B2BD26D" w14:textId="233D4682" w:rsidR="00333A93" w:rsidRDefault="00333A93" w:rsidP="00333A93">
      <w:pPr>
        <w:tabs>
          <w:tab w:val="left" w:pos="2265"/>
        </w:tabs>
        <w:spacing w:line="360" w:lineRule="exact"/>
        <w:ind w:left="360" w:hangingChars="150" w:hanging="360"/>
        <w:rPr>
          <w:rFonts w:ascii="UD デジタル 教科書体 NK-R" w:eastAsia="UD デジタル 教科書体 NK-R" w:hAnsiTheme="minorEastAsia"/>
          <w:sz w:val="24"/>
          <w:szCs w:val="24"/>
        </w:rPr>
      </w:pPr>
      <w:r>
        <w:rPr>
          <w:rFonts w:ascii="UD デジタル 教科書体 NK-R" w:eastAsia="UD デジタル 教科書体 NK-R" w:hAnsiTheme="minorEastAsia" w:hint="eastAsia"/>
          <w:sz w:val="24"/>
          <w:szCs w:val="24"/>
        </w:rPr>
        <w:t xml:space="preserve">　●自社で活動している、こどもや子育てにやさしい取り組みについてSNS等で発信をお願いします。（ハッシュタグを付けて投稿など）</w:t>
      </w:r>
    </w:p>
    <w:bookmarkEnd w:id="0"/>
    <w:p w14:paraId="3A620115" w14:textId="2D60F3BD" w:rsidR="00333A93" w:rsidRDefault="00333A93" w:rsidP="00333A93">
      <w:pPr>
        <w:tabs>
          <w:tab w:val="left" w:pos="2265"/>
        </w:tabs>
        <w:spacing w:line="360" w:lineRule="exact"/>
        <w:rPr>
          <w:rFonts w:ascii="UD デジタル 教科書体 NK-R" w:eastAsia="UD デジタル 教科書体 NK-R" w:hAnsiTheme="minorEastAsia"/>
          <w:sz w:val="24"/>
          <w:szCs w:val="24"/>
        </w:rPr>
      </w:pPr>
      <w:r>
        <w:rPr>
          <w:rFonts w:ascii="UD デジタル 教科書体 NK-R" w:eastAsia="UD デジタル 教科書体 NK-R" w:hAnsiTheme="minorEastAsia" w:hint="eastAsia"/>
          <w:sz w:val="24"/>
          <w:szCs w:val="24"/>
        </w:rPr>
        <w:t xml:space="preserve">　●新庄市は、市公式ホームページで共にこども・若者を応援している企業・団体を紹介します。</w:t>
      </w:r>
    </w:p>
    <w:p w14:paraId="6FCC8F3C" w14:textId="0DF34A91" w:rsidR="00333A93" w:rsidRDefault="00333A93" w:rsidP="00333A93">
      <w:pPr>
        <w:tabs>
          <w:tab w:val="left" w:pos="2265"/>
        </w:tabs>
        <w:rPr>
          <w:rFonts w:ascii="UD デジタル 教科書体 NK-R" w:eastAsia="UD デジタル 教科書体 NK-R" w:hAnsiTheme="minorEastAsia"/>
          <w:sz w:val="28"/>
          <w:szCs w:val="28"/>
        </w:rPr>
      </w:pPr>
      <w:r w:rsidRPr="00333A93">
        <w:rPr>
          <w:rFonts w:ascii="UD デジタル 教科書体 NK-R" w:eastAsia="UD デジタル 教科書体 NK-R" w:hAnsiTheme="minorEastAsia" w:hint="eastAsia"/>
          <w:sz w:val="28"/>
          <w:szCs w:val="28"/>
        </w:rPr>
        <w:t>〈</w:t>
      </w:r>
      <w:r>
        <w:rPr>
          <w:rFonts w:ascii="UD デジタル 教科書体 NK-R" w:eastAsia="UD デジタル 教科書体 NK-R" w:hAnsiTheme="minorEastAsia" w:hint="eastAsia"/>
          <w:sz w:val="28"/>
          <w:szCs w:val="28"/>
        </w:rPr>
        <w:t>具体例</w:t>
      </w:r>
      <w:r w:rsidRPr="00333A93">
        <w:rPr>
          <w:rFonts w:ascii="UD デジタル 教科書体 NK-R" w:eastAsia="UD デジタル 教科書体 NK-R" w:hAnsiTheme="minorEastAsia" w:hint="eastAsia"/>
          <w:sz w:val="28"/>
          <w:szCs w:val="28"/>
        </w:rPr>
        <w:t>〉</w:t>
      </w:r>
    </w:p>
    <w:p w14:paraId="159FD654" w14:textId="276A05CD" w:rsidR="00333A93" w:rsidRDefault="00333A93" w:rsidP="00333A93">
      <w:pPr>
        <w:tabs>
          <w:tab w:val="left" w:pos="2265"/>
        </w:tabs>
        <w:spacing w:line="360" w:lineRule="exact"/>
        <w:ind w:left="360" w:hangingChars="150" w:hanging="360"/>
        <w:rPr>
          <w:rFonts w:ascii="UD デジタル 教科書体 NK-R" w:eastAsia="UD デジタル 教科書体 NK-R" w:hAnsiTheme="minorEastAsia"/>
          <w:sz w:val="24"/>
          <w:szCs w:val="24"/>
        </w:rPr>
      </w:pPr>
      <w:r>
        <w:rPr>
          <w:rFonts w:ascii="UD デジタル 教科書体 NK-R" w:eastAsia="UD デジタル 教科書体 NK-R" w:hAnsiTheme="minorEastAsia" w:hint="eastAsia"/>
          <w:sz w:val="24"/>
          <w:szCs w:val="24"/>
        </w:rPr>
        <w:t xml:space="preserve">　●職場環境づくり（妊娠中やこども連れの方の優先駐車場の設置（社員用含）</w:t>
      </w:r>
    </w:p>
    <w:p w14:paraId="3B6491C0" w14:textId="59B3B870" w:rsidR="00333A93" w:rsidRDefault="00333A93" w:rsidP="00333A93">
      <w:pPr>
        <w:tabs>
          <w:tab w:val="left" w:pos="2265"/>
        </w:tabs>
        <w:spacing w:line="360" w:lineRule="exact"/>
        <w:ind w:left="360" w:hangingChars="150" w:hanging="360"/>
        <w:rPr>
          <w:rFonts w:ascii="UD デジタル 教科書体 NK-R" w:eastAsia="UD デジタル 教科書体 NK-R" w:hAnsiTheme="minorEastAsia"/>
          <w:sz w:val="24"/>
          <w:szCs w:val="24"/>
        </w:rPr>
      </w:pPr>
      <w:r>
        <w:rPr>
          <w:rFonts w:ascii="UD デジタル 教科書体 NK-R" w:eastAsia="UD デジタル 教科書体 NK-R" w:hAnsiTheme="minorEastAsia" w:hint="eastAsia"/>
          <w:sz w:val="24"/>
          <w:szCs w:val="24"/>
        </w:rPr>
        <w:t xml:space="preserve">　●育児休業取得を促進</w:t>
      </w:r>
    </w:p>
    <w:p w14:paraId="29EAE85E" w14:textId="76018B59" w:rsidR="00333A93" w:rsidRDefault="00333A93" w:rsidP="00333A93">
      <w:pPr>
        <w:tabs>
          <w:tab w:val="left" w:pos="2265"/>
        </w:tabs>
        <w:spacing w:line="360" w:lineRule="exact"/>
        <w:ind w:left="360" w:hangingChars="150" w:hanging="360"/>
        <w:rPr>
          <w:rFonts w:ascii="UD デジタル 教科書体 NK-R" w:eastAsia="UD デジタル 教科書体 NK-R" w:hAnsiTheme="minorEastAsia"/>
          <w:sz w:val="24"/>
          <w:szCs w:val="24"/>
        </w:rPr>
      </w:pPr>
      <w:r>
        <w:rPr>
          <w:rFonts w:ascii="UD デジタル 教科書体 NK-R" w:eastAsia="UD デジタル 教科書体 NK-R" w:hAnsiTheme="minorEastAsia" w:hint="eastAsia"/>
          <w:sz w:val="24"/>
          <w:szCs w:val="24"/>
        </w:rPr>
        <w:t xml:space="preserve">　●こども食堂の支援</w:t>
      </w:r>
    </w:p>
    <w:p w14:paraId="344BDEC0" w14:textId="487A0A47" w:rsidR="00333A93" w:rsidRDefault="00333A93" w:rsidP="00333A93">
      <w:pPr>
        <w:tabs>
          <w:tab w:val="left" w:pos="2265"/>
        </w:tabs>
        <w:spacing w:line="360" w:lineRule="exact"/>
        <w:ind w:left="360" w:hangingChars="150" w:hanging="360"/>
        <w:rPr>
          <w:rFonts w:ascii="UD デジタル 教科書体 NK-R" w:eastAsia="UD デジタル 教科書体 NK-R" w:hAnsiTheme="minorEastAsia"/>
          <w:sz w:val="24"/>
          <w:szCs w:val="24"/>
        </w:rPr>
      </w:pPr>
      <w:r>
        <w:rPr>
          <w:rFonts w:ascii="UD デジタル 教科書体 NK-R" w:eastAsia="UD デジタル 教科書体 NK-R" w:hAnsiTheme="minorEastAsia" w:hint="eastAsia"/>
          <w:sz w:val="24"/>
          <w:szCs w:val="24"/>
        </w:rPr>
        <w:t xml:space="preserve">　</w:t>
      </w:r>
      <w:r w:rsidR="00D150EF">
        <w:rPr>
          <w:rFonts w:ascii="UD デジタル 教科書体 NK-R" w:eastAsia="UD デジタル 教科書体 NK-R" w:hAnsiTheme="minorEastAsia" w:hint="eastAsia"/>
          <w:sz w:val="24"/>
          <w:szCs w:val="24"/>
        </w:rPr>
        <w:t>●親子イベントの開催</w:t>
      </w:r>
    </w:p>
    <w:p w14:paraId="0CE9196B" w14:textId="3AE81613" w:rsidR="00D150EF" w:rsidRDefault="00D150EF" w:rsidP="00333A93">
      <w:pPr>
        <w:tabs>
          <w:tab w:val="left" w:pos="2265"/>
        </w:tabs>
        <w:spacing w:line="360" w:lineRule="exact"/>
        <w:ind w:left="360" w:hangingChars="150" w:hanging="360"/>
        <w:rPr>
          <w:rFonts w:ascii="UD デジタル 教科書体 NK-R" w:eastAsia="UD デジタル 教科書体 NK-R" w:hAnsiTheme="minorEastAsia"/>
          <w:sz w:val="24"/>
          <w:szCs w:val="24"/>
        </w:rPr>
      </w:pPr>
      <w:r>
        <w:rPr>
          <w:rFonts w:ascii="UD デジタル 教科書体 NK-R" w:eastAsia="UD デジタル 教科書体 NK-R" w:hAnsiTheme="minorEastAsia" w:hint="eastAsia"/>
          <w:sz w:val="24"/>
          <w:szCs w:val="24"/>
        </w:rPr>
        <w:t xml:space="preserve">　●地域との連携強化　　　　　　　　　　　　　　　　　　　　　　　　　　　　　　　　　　　　　　　　　　　　　など</w:t>
      </w:r>
    </w:p>
    <w:p w14:paraId="7B736004" w14:textId="42F0BF34" w:rsidR="00333A93" w:rsidRPr="00614893" w:rsidRDefault="00D150EF" w:rsidP="00614893">
      <w:pPr>
        <w:pStyle w:val="2"/>
        <w:ind w:left="0" w:firstLineChars="200" w:firstLine="420"/>
        <w:jc w:val="both"/>
        <w:rPr>
          <w:rFonts w:ascii="UD デジタル 教科書体 NK-R" w:eastAsia="UD デジタル 教科書体 NK-R"/>
          <w:i w:val="0"/>
          <w:iCs w:val="0"/>
          <w:color w:val="auto"/>
        </w:rPr>
      </w:pPr>
      <w:r w:rsidRPr="00614893">
        <w:rPr>
          <w:rFonts w:ascii="UD デジタル 教科書体 NK-R" w:eastAsia="UD デジタル 教科書体 NK-R" w:hint="eastAsia"/>
          <w:i w:val="0"/>
          <w:iCs w:val="0"/>
          <w:color w:val="auto"/>
        </w:rPr>
        <w:t xml:space="preserve">担当：新庄市　子育て推進課　</w:t>
      </w:r>
      <w:r w:rsidRPr="00614893">
        <w:rPr>
          <mc:AlternateContent>
            <mc:Choice Requires="w16se">
              <w:rFonts w:ascii="UD デジタル 教科書体 NK-R" w:eastAsia="UD デジタル 教科書体 NK-R" w:hint="eastAsia"/>
            </mc:Choice>
            <mc:Fallback>
              <w:rFonts w:ascii="Segoe UI Emoji" w:eastAsia="Segoe UI Emoji" w:hAnsi="Segoe UI Emoji" w:cs="Segoe UI Emoji"/>
            </mc:Fallback>
          </mc:AlternateContent>
          <w:i w:val="0"/>
          <w:iCs w:val="0"/>
          <w:color w:val="auto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Pr="00614893">
        <w:rPr>
          <w:rFonts w:ascii="UD デジタル 教科書体 NK-R" w:eastAsia="UD デジタル 教科書体 NK-R" w:hint="eastAsia"/>
          <w:i w:val="0"/>
          <w:iCs w:val="0"/>
          <w:color w:val="auto"/>
        </w:rPr>
        <w:t xml:space="preserve">29-5811　</w:t>
      </w:r>
      <w:bookmarkStart w:id="1" w:name="_Hlk220578509"/>
      <w:r w:rsidRPr="00614893">
        <w:rPr>
          <w:rFonts w:ascii="UD デジタル 教科書体 NK-R" w:eastAsia="UD デジタル 教科書体 NK-R" w:hint="eastAsia"/>
          <w:i w:val="0"/>
          <w:iCs w:val="0"/>
          <w:color w:val="auto"/>
        </w:rPr>
        <w:t>E-mail：kosodate@city.shinjo.yamagata.jp</w:t>
      </w:r>
    </w:p>
    <w:bookmarkEnd w:id="1"/>
    <w:p w14:paraId="4605631A" w14:textId="77777777" w:rsidR="00D150EF" w:rsidRPr="00333A93" w:rsidRDefault="00D150EF" w:rsidP="00333A93">
      <w:pPr>
        <w:rPr>
          <w:rFonts w:ascii="UD デジタル 教科書体 NK-R" w:eastAsia="UD デジタル 教科書体 NK-R" w:hAnsiTheme="minorEastAsia"/>
          <w:sz w:val="24"/>
          <w:szCs w:val="24"/>
        </w:rPr>
      </w:pPr>
    </w:p>
    <w:sectPr w:rsidR="00D150EF" w:rsidRPr="00333A93" w:rsidSect="00F813AB">
      <w:pgSz w:w="11907" w:h="16839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D6E01" w14:textId="77777777" w:rsidR="0040029B" w:rsidRDefault="0040029B" w:rsidP="00F813AB">
      <w:r>
        <w:separator/>
      </w:r>
    </w:p>
  </w:endnote>
  <w:endnote w:type="continuationSeparator" w:id="0">
    <w:p w14:paraId="7D2894D4" w14:textId="77777777" w:rsidR="0040029B" w:rsidRDefault="0040029B" w:rsidP="00F8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0EA7F" w14:textId="77777777" w:rsidR="0040029B" w:rsidRDefault="0040029B" w:rsidP="00F813AB">
      <w:r>
        <w:separator/>
      </w:r>
    </w:p>
  </w:footnote>
  <w:footnote w:type="continuationSeparator" w:id="0">
    <w:p w14:paraId="040DC6CF" w14:textId="77777777" w:rsidR="0040029B" w:rsidRDefault="0040029B" w:rsidP="00F81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CB2"/>
    <w:rsid w:val="000068BA"/>
    <w:rsid w:val="00020054"/>
    <w:rsid w:val="00073D0F"/>
    <w:rsid w:val="0008747D"/>
    <w:rsid w:val="0009640C"/>
    <w:rsid w:val="000A4F2A"/>
    <w:rsid w:val="000B2829"/>
    <w:rsid w:val="000B4E54"/>
    <w:rsid w:val="000C27BB"/>
    <w:rsid w:val="000C7B9D"/>
    <w:rsid w:val="000D701F"/>
    <w:rsid w:val="000F684C"/>
    <w:rsid w:val="001421C7"/>
    <w:rsid w:val="00191EB7"/>
    <w:rsid w:val="001C0658"/>
    <w:rsid w:val="001D5A7E"/>
    <w:rsid w:val="001E1B65"/>
    <w:rsid w:val="002002C3"/>
    <w:rsid w:val="0022252E"/>
    <w:rsid w:val="00237065"/>
    <w:rsid w:val="00243122"/>
    <w:rsid w:val="0024331F"/>
    <w:rsid w:val="00254C71"/>
    <w:rsid w:val="002A209C"/>
    <w:rsid w:val="002E600A"/>
    <w:rsid w:val="003007F0"/>
    <w:rsid w:val="00332ED5"/>
    <w:rsid w:val="00333A93"/>
    <w:rsid w:val="00334231"/>
    <w:rsid w:val="00367BF6"/>
    <w:rsid w:val="00374A40"/>
    <w:rsid w:val="00381F01"/>
    <w:rsid w:val="00393C7A"/>
    <w:rsid w:val="003D226B"/>
    <w:rsid w:val="003D3FB2"/>
    <w:rsid w:val="003D5224"/>
    <w:rsid w:val="0040029B"/>
    <w:rsid w:val="004155A5"/>
    <w:rsid w:val="0042765E"/>
    <w:rsid w:val="00476591"/>
    <w:rsid w:val="004B12D3"/>
    <w:rsid w:val="004C2585"/>
    <w:rsid w:val="004C62A9"/>
    <w:rsid w:val="0052019C"/>
    <w:rsid w:val="005616C3"/>
    <w:rsid w:val="005C2BE1"/>
    <w:rsid w:val="005F26FD"/>
    <w:rsid w:val="00604294"/>
    <w:rsid w:val="00604722"/>
    <w:rsid w:val="00614893"/>
    <w:rsid w:val="00647BD7"/>
    <w:rsid w:val="00686121"/>
    <w:rsid w:val="00693935"/>
    <w:rsid w:val="006A73BE"/>
    <w:rsid w:val="006B0DBB"/>
    <w:rsid w:val="006B62D6"/>
    <w:rsid w:val="007052F4"/>
    <w:rsid w:val="007752C5"/>
    <w:rsid w:val="00791F8A"/>
    <w:rsid w:val="007C1ECF"/>
    <w:rsid w:val="007C3B81"/>
    <w:rsid w:val="007E5CE6"/>
    <w:rsid w:val="007F3B83"/>
    <w:rsid w:val="007F45FA"/>
    <w:rsid w:val="00863605"/>
    <w:rsid w:val="00892A4E"/>
    <w:rsid w:val="008933C3"/>
    <w:rsid w:val="008C3288"/>
    <w:rsid w:val="00904D06"/>
    <w:rsid w:val="00937532"/>
    <w:rsid w:val="0094542A"/>
    <w:rsid w:val="00983F5D"/>
    <w:rsid w:val="0099473F"/>
    <w:rsid w:val="00A35CE5"/>
    <w:rsid w:val="00A73766"/>
    <w:rsid w:val="00A84EBD"/>
    <w:rsid w:val="00AE5587"/>
    <w:rsid w:val="00AF485D"/>
    <w:rsid w:val="00AF59F9"/>
    <w:rsid w:val="00B1028D"/>
    <w:rsid w:val="00B1418A"/>
    <w:rsid w:val="00B20C77"/>
    <w:rsid w:val="00B45615"/>
    <w:rsid w:val="00B55AC3"/>
    <w:rsid w:val="00B72D20"/>
    <w:rsid w:val="00B85A31"/>
    <w:rsid w:val="00BA6B1E"/>
    <w:rsid w:val="00BB7AE4"/>
    <w:rsid w:val="00BC3622"/>
    <w:rsid w:val="00BC7B60"/>
    <w:rsid w:val="00C1135B"/>
    <w:rsid w:val="00C24CB2"/>
    <w:rsid w:val="00C40424"/>
    <w:rsid w:val="00C649C3"/>
    <w:rsid w:val="00C72846"/>
    <w:rsid w:val="00CA74CC"/>
    <w:rsid w:val="00CC221B"/>
    <w:rsid w:val="00CD618D"/>
    <w:rsid w:val="00CE66E6"/>
    <w:rsid w:val="00D150EF"/>
    <w:rsid w:val="00D16218"/>
    <w:rsid w:val="00D33016"/>
    <w:rsid w:val="00D36AD0"/>
    <w:rsid w:val="00D468B7"/>
    <w:rsid w:val="00E07614"/>
    <w:rsid w:val="00E1093B"/>
    <w:rsid w:val="00E141A3"/>
    <w:rsid w:val="00E50EF1"/>
    <w:rsid w:val="00E56DB3"/>
    <w:rsid w:val="00E64A17"/>
    <w:rsid w:val="00E6718B"/>
    <w:rsid w:val="00E8084D"/>
    <w:rsid w:val="00EB7DB3"/>
    <w:rsid w:val="00EC5EFB"/>
    <w:rsid w:val="00F01823"/>
    <w:rsid w:val="00F202C7"/>
    <w:rsid w:val="00F43A01"/>
    <w:rsid w:val="00F6670B"/>
    <w:rsid w:val="00F813AB"/>
    <w:rsid w:val="00F90787"/>
    <w:rsid w:val="00F9661B"/>
    <w:rsid w:val="00FC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E4AB69"/>
  <w15:docId w15:val="{B767F618-3E3A-40DA-84E4-8E829A40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A93"/>
    <w:pPr>
      <w:widowControl w:val="0"/>
      <w:spacing w:line="240" w:lineRule="auto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3AB"/>
    <w:pPr>
      <w:tabs>
        <w:tab w:val="center" w:pos="4252"/>
        <w:tab w:val="right" w:pos="8504"/>
      </w:tabs>
      <w:snapToGrid w:val="0"/>
      <w:spacing w:line="160" w:lineRule="exact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813AB"/>
  </w:style>
  <w:style w:type="paragraph" w:styleId="a5">
    <w:name w:val="footer"/>
    <w:basedOn w:val="a"/>
    <w:link w:val="a6"/>
    <w:uiPriority w:val="99"/>
    <w:unhideWhenUsed/>
    <w:rsid w:val="00F813AB"/>
    <w:pPr>
      <w:tabs>
        <w:tab w:val="center" w:pos="4252"/>
        <w:tab w:val="right" w:pos="8504"/>
      </w:tabs>
      <w:snapToGrid w:val="0"/>
      <w:spacing w:line="160" w:lineRule="exact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813AB"/>
  </w:style>
  <w:style w:type="paragraph" w:styleId="a7">
    <w:name w:val="Date"/>
    <w:basedOn w:val="a"/>
    <w:next w:val="a"/>
    <w:link w:val="a8"/>
    <w:uiPriority w:val="99"/>
    <w:semiHidden/>
    <w:unhideWhenUsed/>
    <w:rsid w:val="007E5CE6"/>
  </w:style>
  <w:style w:type="character" w:customStyle="1" w:styleId="a8">
    <w:name w:val="日付 (文字)"/>
    <w:basedOn w:val="a0"/>
    <w:link w:val="a7"/>
    <w:uiPriority w:val="99"/>
    <w:semiHidden/>
    <w:rsid w:val="007E5CE6"/>
    <w:rPr>
      <w:rFonts w:ascii="Century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808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084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332E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Intense Quote"/>
    <w:basedOn w:val="a"/>
    <w:next w:val="a"/>
    <w:link w:val="20"/>
    <w:uiPriority w:val="30"/>
    <w:qFormat/>
    <w:rsid w:val="0061489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0">
    <w:name w:val="引用文 2 (文字)"/>
    <w:basedOn w:val="a0"/>
    <w:link w:val="2"/>
    <w:uiPriority w:val="30"/>
    <w:rsid w:val="00614893"/>
    <w:rPr>
      <w:rFonts w:ascii="Century" w:eastAsia="ＭＳ 明朝" w:hAnsi="Century" w:cs="Times New Roman"/>
      <w:i/>
      <w:iCs/>
      <w:color w:val="4F81BD" w:themeColor="accen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498E0-DB15-4A7D-BF74-4DB251A9F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U0101</dc:creator>
  <cp:keywords/>
  <dc:description/>
  <cp:lastModifiedBy>SU2060</cp:lastModifiedBy>
  <cp:revision>57</cp:revision>
  <cp:lastPrinted>2026-01-29T02:59:00Z</cp:lastPrinted>
  <dcterms:created xsi:type="dcterms:W3CDTF">2017-09-04T04:37:00Z</dcterms:created>
  <dcterms:modified xsi:type="dcterms:W3CDTF">2026-02-15T02:20:00Z</dcterms:modified>
</cp:coreProperties>
</file>